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93464" w:rsidRDefault="00493464">
      <w:pPr>
        <w:spacing w:line="254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2" w14:textId="77777777" w:rsidR="00493464" w:rsidRDefault="00281A4C">
      <w:pPr>
        <w:spacing w:line="254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>PROPOSTA DE OFICINA ON-LINE</w:t>
      </w:r>
    </w:p>
    <w:p w14:paraId="00000003" w14:textId="77777777" w:rsidR="00493464" w:rsidRDefault="00281A4C">
      <w:pPr>
        <w:spacing w:line="254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TÍTULO DO V</w:t>
      </w:r>
    </w:p>
    <w:p w14:paraId="00000004" w14:textId="77777777" w:rsidR="00493464" w:rsidRDefault="00281A4C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DO PROPONENTE</w:t>
      </w:r>
    </w:p>
    <w:p w14:paraId="00000005" w14:textId="77777777" w:rsidR="00493464" w:rsidRDefault="00281A4C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INSTITUIÇÃO</w:t>
      </w:r>
    </w:p>
    <w:p w14:paraId="00000006" w14:textId="77777777" w:rsidR="00493464" w:rsidRDefault="0080596F">
      <w:pPr>
        <w:jc w:val="center"/>
      </w:pPr>
      <w:hyperlink r:id="rId7">
        <w:r w:rsidR="00281A4C">
          <w:rPr>
            <w:rFonts w:ascii="Tahoma" w:eastAsia="Tahoma" w:hAnsi="Tahoma" w:cs="Tahoma"/>
            <w:color w:val="0000FF"/>
            <w:sz w:val="15"/>
            <w:szCs w:val="15"/>
            <w:highlight w:val="white"/>
            <w:u w:val="single"/>
          </w:rPr>
          <w:t>LINK</w:t>
        </w:r>
      </w:hyperlink>
      <w:r w:rsidR="00281A4C">
        <w:rPr>
          <w:rFonts w:ascii="Tahoma" w:eastAsia="Tahoma" w:hAnsi="Tahoma" w:cs="Tahoma"/>
          <w:sz w:val="15"/>
          <w:szCs w:val="15"/>
          <w:highlight w:val="white"/>
        </w:rPr>
        <w:t xml:space="preserve"> DO LATTES</w:t>
      </w:r>
    </w:p>
    <w:p w14:paraId="058B284A" w14:textId="77777777" w:rsidR="00362E68" w:rsidRDefault="00281A4C" w:rsidP="00362E6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E-mail: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07" w14:textId="4BCCA963" w:rsidR="00493464" w:rsidRDefault="00281A4C" w:rsidP="00362E6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Fone: </w:t>
      </w:r>
    </w:p>
    <w:p w14:paraId="00000008" w14:textId="77777777" w:rsidR="00493464" w:rsidRDefault="00281A4C">
      <w:pPr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</w:rPr>
        <w:t>Apresentação da proposta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A oficina abordará a temática: incluir objetivos, justificativa, como, onde e quando acontecerá. A oficina abordará a temática: incluir objetivos, justificativa, como, onde e quando acontecerá. A oficina abordará a temática: incluir objetivos, justificativa, como, onde e quando acontecerá. A oficina abordará a temática: incluir objetivos, justificativa, como, onde e quando acontecerá. A oficina abordará a temática: incluir objetivos, justificativa, como, onde e quando acontecerá. A oficina abordará a temática: incluir objetivos, justificativa, como, onde e quando acontecerá. A oficina abordará a temática: incluir objetivos, justificativa, como, onde e quando acontecerá. A oficina abordará a temática: incluir objetivos, justificativa, como, onde e quando acontecerá. A oficina abordará a temática: incluir objetivos, justificativa, como, onde e quando acontecerá. A oficina abordará a temática: incluir objetivos, justificativa, como, onde e quando acontecerá. A oficina abordará a temática: incluir objetivos, justificativa, como, onde e quando acontecerá. A oficina abordará a temática: incluir objetivos, justificativa, como, onde e quando acontecerá. </w:t>
      </w:r>
    </w:p>
    <w:p w14:paraId="00000009" w14:textId="77777777" w:rsidR="00493464" w:rsidRDefault="00281A4C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Palavras-chaves</w:t>
      </w:r>
      <w:r>
        <w:rPr>
          <w:rFonts w:ascii="Arial" w:eastAsia="Arial" w:hAnsi="Arial" w:cs="Arial"/>
          <w:sz w:val="24"/>
          <w:szCs w:val="24"/>
        </w:rPr>
        <w:t>: 3</w:t>
      </w:r>
    </w:p>
    <w:p w14:paraId="0000000A" w14:textId="77777777" w:rsidR="00493464" w:rsidRDefault="00281A4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Público-alvo:  </w:t>
      </w:r>
    </w:p>
    <w:p w14:paraId="0000000B" w14:textId="77777777" w:rsidR="00493464" w:rsidRDefault="00281A4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Recursos necessários</w:t>
      </w:r>
      <w:r>
        <w:rPr>
          <w:rFonts w:ascii="Arial" w:eastAsia="Arial" w:hAnsi="Arial" w:cs="Arial"/>
          <w:sz w:val="24"/>
          <w:szCs w:val="24"/>
        </w:rPr>
        <w:t xml:space="preserve">: </w:t>
      </w:r>
    </w:p>
    <w:p w14:paraId="0000000C" w14:textId="77777777" w:rsidR="00493464" w:rsidRDefault="00281A4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Local: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0D" w14:textId="77777777" w:rsidR="00493464" w:rsidRDefault="00281A4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Duração: </w:t>
      </w:r>
      <w:r>
        <w:rPr>
          <w:rFonts w:ascii="Arial" w:eastAsia="Arial" w:hAnsi="Arial" w:cs="Arial"/>
          <w:sz w:val="24"/>
          <w:szCs w:val="24"/>
        </w:rPr>
        <w:t>Máximo 2 horas</w:t>
      </w:r>
    </w:p>
    <w:p w14:paraId="0000000E" w14:textId="77777777" w:rsidR="00493464" w:rsidRDefault="00281A4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Oficina realiza práticas de manejo animal?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) Sim (    ) Não</w:t>
      </w:r>
    </w:p>
    <w:p w14:paraId="0000000F" w14:textId="77777777" w:rsidR="00493464" w:rsidRDefault="00281A4C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Comissão Técnico Científica – CTC</w:t>
      </w:r>
    </w:p>
    <w:sectPr w:rsidR="00493464" w:rsidSect="00FF625F">
      <w:headerReference w:type="default" r:id="rId8"/>
      <w:pgSz w:w="11906" w:h="16838"/>
      <w:pgMar w:top="1701" w:right="1134" w:bottom="1701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8BA4A" w14:textId="77777777" w:rsidR="0080596F" w:rsidRDefault="0080596F">
      <w:pPr>
        <w:spacing w:after="0" w:line="240" w:lineRule="auto"/>
      </w:pPr>
      <w:r>
        <w:separator/>
      </w:r>
    </w:p>
  </w:endnote>
  <w:endnote w:type="continuationSeparator" w:id="0">
    <w:p w14:paraId="11EE191E" w14:textId="77777777" w:rsidR="0080596F" w:rsidRDefault="0080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A2384" w14:textId="77777777" w:rsidR="0080596F" w:rsidRDefault="0080596F">
      <w:pPr>
        <w:spacing w:after="0" w:line="240" w:lineRule="auto"/>
      </w:pPr>
      <w:r>
        <w:separator/>
      </w:r>
    </w:p>
  </w:footnote>
  <w:footnote w:type="continuationSeparator" w:id="0">
    <w:p w14:paraId="7A5D42DD" w14:textId="77777777" w:rsidR="0080596F" w:rsidRDefault="00805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0" w14:textId="392AA970" w:rsidR="00493464" w:rsidRPr="00FF625F" w:rsidRDefault="00FF625F" w:rsidP="00FF625F">
    <w:pPr>
      <w:pStyle w:val="Cabealho"/>
      <w:ind w:left="-1134"/>
    </w:pPr>
    <w:r>
      <w:rPr>
        <w:noProof/>
      </w:rPr>
      <w:drawing>
        <wp:inline distT="0" distB="0" distL="0" distR="0" wp14:anchorId="34B2F2EC" wp14:editId="55B641F6">
          <wp:extent cx="7600013" cy="1954530"/>
          <wp:effectExtent l="0" t="0" r="1270" b="762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117" cy="1962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464"/>
    <w:rsid w:val="00281A4C"/>
    <w:rsid w:val="00362E68"/>
    <w:rsid w:val="00413BF0"/>
    <w:rsid w:val="00493464"/>
    <w:rsid w:val="0080596F"/>
    <w:rsid w:val="00A97257"/>
    <w:rsid w:val="00E47661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D57BA"/>
  <w15:docId w15:val="{C8020812-C3CD-4EE0-858A-DDA44B05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C2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character" w:customStyle="1" w:styleId="RodapChar">
    <w:name w:val="Rodapé Char"/>
    <w:basedOn w:val="Fontepargpadro"/>
    <w:link w:val="Rodap"/>
    <w:uiPriority w:val="99"/>
    <w:qFormat/>
    <w:rsid w:val="002A00B4"/>
    <w:rPr>
      <w:rFonts w:ascii="Calibri" w:eastAsia="Calibri" w:hAnsi="Calibr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A00B4"/>
    <w:rPr>
      <w:rFonts w:ascii="Calibri" w:eastAsia="Calibri" w:hAnsi="Calibri"/>
      <w:lang w:eastAsia="en-US"/>
    </w:rPr>
  </w:style>
  <w:style w:type="character" w:customStyle="1" w:styleId="CabealhoChar1">
    <w:name w:val="Cabeçalho Char1"/>
    <w:basedOn w:val="Fontepargpadro"/>
    <w:uiPriority w:val="99"/>
    <w:semiHidden/>
    <w:qFormat/>
    <w:rsid w:val="002A00B4"/>
  </w:style>
  <w:style w:type="character" w:customStyle="1" w:styleId="RodapChar1">
    <w:name w:val="Rodapé Char1"/>
    <w:basedOn w:val="Fontepargpadro"/>
    <w:uiPriority w:val="99"/>
    <w:semiHidden/>
    <w:qFormat/>
    <w:rsid w:val="002A00B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8726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8726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87262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87262"/>
    <w:rPr>
      <w:b/>
      <w:bCs/>
      <w:sz w:val="20"/>
      <w:szCs w:val="20"/>
    </w:rPr>
  </w:style>
  <w:style w:type="character" w:customStyle="1" w:styleId="LinkdaInternet">
    <w:name w:val="Link da Internet"/>
    <w:basedOn w:val="Fontepargpadro"/>
    <w:uiPriority w:val="99"/>
    <w:unhideWhenUsed/>
    <w:rsid w:val="0014539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qFormat/>
    <w:rsid w:val="00145398"/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2A00B4"/>
    <w:pPr>
      <w:tabs>
        <w:tab w:val="center" w:pos="4252"/>
        <w:tab w:val="right" w:pos="8504"/>
      </w:tabs>
      <w:spacing w:after="0" w:line="240" w:lineRule="auto"/>
    </w:pPr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A00B4"/>
    <w:pPr>
      <w:tabs>
        <w:tab w:val="center" w:pos="4252"/>
        <w:tab w:val="right" w:pos="8504"/>
      </w:tabs>
      <w:spacing w:after="0" w:line="240" w:lineRule="auto"/>
    </w:pPr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872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87262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287262"/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attes.cnpq.br/10754362890533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3gjaYN6+7cISrwRwaHqEz6ySQ==">AMUW2mVLVYGzJ3oB7PrsvDPeuSGFMGmssGzk+/WxWrr1agUnhCw1uPoVXFKMYnnP5ZFez3pcbkwbK7lvvyYo7MfHt7GC2kb98ICo31hW0XpTGdylwgW2wJE=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Paula Silveira</cp:lastModifiedBy>
  <cp:revision>2</cp:revision>
  <dcterms:created xsi:type="dcterms:W3CDTF">2021-06-16T00:53:00Z</dcterms:created>
  <dcterms:modified xsi:type="dcterms:W3CDTF">2021-06-16T00:53:00Z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