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C9" w:rsidRPr="00F73EFA" w:rsidRDefault="00436A7A" w:rsidP="00F958C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Regulamento da </w:t>
      </w:r>
      <w:r w:rsidR="0055019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4</w:t>
      </w:r>
      <w:r w:rsidR="00F958C9" w:rsidRPr="00F73EF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ª </w:t>
      </w:r>
      <w:r w:rsidR="00F958C9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Jornada de Pós-graduação do Centro do Ciências Sociais Aplicadas</w:t>
      </w:r>
    </w:p>
    <w:p w:rsidR="00F958C9" w:rsidRPr="00F73EFA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Direção do Centro de Ciências Sociais Aplicadas (CCSA)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Universidade da Região da Campanha (URCAMP), com sede em Bagé-RS, no uso de suas atribuições, estabelece as normas e condições para </w:t>
      </w:r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inscrição de trabalhos na </w:t>
      </w:r>
      <w:r w:rsidR="00550191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ª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Jornada de Pós-graduação do Centro de Ciências Sociais Aplicadas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se realizará dias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01349">
        <w:rPr>
          <w:rFonts w:ascii="Times New Roman" w:eastAsia="Times New Roman" w:hAnsi="Times New Roman" w:cs="Times New Roman"/>
          <w:sz w:val="24"/>
          <w:szCs w:val="24"/>
          <w:lang w:eastAsia="pt-BR"/>
        </w:rPr>
        <w:t>16 e 17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201349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próximo, na URCAMP – CAMPUS SEDE de Bagé.</w:t>
      </w:r>
    </w:p>
    <w:p w:rsidR="005C300D" w:rsidRPr="005C300D" w:rsidRDefault="00436A7A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550191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ª 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Jornada de Pós-Graduação </w:t>
      </w:r>
      <w:r w:rsid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Centro de Ciências Sociais Aplicadas 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propõe-se a apresentar trabalhos de pesquisa científica desenvolvidos no âmbito das instituições de pesquisa.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Disposições Gerais 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1º - Poderão participar como autores na Jornada de Pós-Graduação:</w:t>
      </w:r>
    </w:p>
    <w:p w:rsidR="005C300D" w:rsidRPr="005C300D" w:rsidRDefault="005C300D" w:rsidP="005C3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docentes da graduação, docentes e discentes da pós-graduação;</w:t>
      </w:r>
    </w:p>
    <w:p w:rsidR="005C300D" w:rsidRPr="005C300D" w:rsidRDefault="005C300D" w:rsidP="005C3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pesquisadores.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Poderão p</w:t>
      </w:r>
      <w:r w:rsid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articipar como coautores na </w:t>
      </w: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Jornada de Pós-Graduação:</w:t>
      </w:r>
    </w:p>
    <w:p w:rsidR="005C300D" w:rsidRPr="005C300D" w:rsidRDefault="005C300D" w:rsidP="005C30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docentes da graduação, docentes e discentes da pós-graduação; </w:t>
      </w:r>
    </w:p>
    <w:p w:rsidR="005C300D" w:rsidRPr="005C300D" w:rsidRDefault="005C300D" w:rsidP="005C30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pesquisadores;</w:t>
      </w:r>
    </w:p>
    <w:p w:rsidR="005C300D" w:rsidRPr="005C300D" w:rsidRDefault="005C300D" w:rsidP="005C30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profissionais de nível superior.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único: O número máximo de participantes por t</w:t>
      </w:r>
      <w:r w:rsidR="00C214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rabalho inscrito deverá ser de </w:t>
      </w:r>
      <w:r w:rsidR="0055019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550191">
        <w:rPr>
          <w:rFonts w:ascii="Times New Roman" w:eastAsia="Times New Roman" w:hAnsi="Times New Roman" w:cs="Times New Roman"/>
          <w:sz w:val="24"/>
          <w:szCs w:val="24"/>
          <w:lang w:eastAsia="pt-BR"/>
        </w:rPr>
        <w:t>dois</w:t>
      </w: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coautores. 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Da inscrição de trabalhos</w:t>
      </w:r>
    </w:p>
    <w:p w:rsidR="00436A7A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2º - </w:t>
      </w:r>
      <w:r w:rsidR="00436A7A"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inscrição deverá ser </w:t>
      </w:r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realizada no site segue.urcamp.edu.br/</w:t>
      </w:r>
      <w:proofErr w:type="spellStart"/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>preinscricao</w:t>
      </w:r>
      <w:proofErr w:type="spellEnd"/>
      <w:r w:rsidR="00436A7A"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958C9" w:rsidRPr="00F73EFA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A inscrição de trabalhos deverá obedecer aos seguintes requisitos:</w:t>
      </w:r>
    </w:p>
    <w:p w:rsidR="00F958C9" w:rsidRPr="00F73EFA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autor preencherá os dados referentes ao trabalho; cada trabalho deverá ser inscrito, individualmente, por um dos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autores.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trabalho de</w:t>
      </w:r>
      <w:r w:rsidR="00B30183">
        <w:rPr>
          <w:rFonts w:ascii="Times New Roman" w:eastAsia="Times New Roman" w:hAnsi="Times New Roman" w:cs="Times New Roman"/>
          <w:sz w:val="24"/>
          <w:szCs w:val="24"/>
          <w:lang w:eastAsia="pt-BR"/>
        </w:rPr>
        <w:t>verá ser enviado para</w:t>
      </w:r>
      <w:r w:rsidR="00AE67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site</w:t>
      </w:r>
      <w:r w:rsidR="00B301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E67A8">
        <w:t>https://inscricoes.eventos.urcamp.edu.br</w:t>
      </w:r>
      <w:r w:rsidR="00B3018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um arquivo (.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ou (.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F958C9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3º - O prazo para a submissão de resumos expandidos, que será realizado exclusivamente por e-mail, se encerrará no dia </w:t>
      </w:r>
      <w:r w:rsidR="00201349">
        <w:rPr>
          <w:rFonts w:ascii="Times New Roman" w:eastAsia="Times New Roman" w:hAnsi="Times New Roman" w:cs="Times New Roman"/>
          <w:sz w:val="24"/>
          <w:szCs w:val="24"/>
          <w:lang w:eastAsia="pt-BR"/>
        </w:rPr>
        <w:t>05</w:t>
      </w:r>
      <w:r w:rsidR="005501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201349">
        <w:rPr>
          <w:rFonts w:ascii="Times New Roman" w:eastAsia="Times New Roman" w:hAnsi="Times New Roman" w:cs="Times New Roman"/>
          <w:sz w:val="24"/>
          <w:szCs w:val="24"/>
          <w:lang w:eastAsia="pt-BR"/>
        </w:rPr>
        <w:t>e agosto</w:t>
      </w:r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550191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958C9" w:rsidRPr="00F73EFA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4º - O autor, no ato da inscrição, desde logo autoriza a UNIVERSIDADE DA REGIÃO DA CAMPANHA - URCAMP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publicar seu trabalho no site e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Anais do evento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e em quaisquer outros meios de divulgação, sem encargos de qualquer natureza, inclusive autorais.</w:t>
      </w:r>
    </w:p>
    <w:p w:rsidR="00F958C9" w:rsidRPr="00F73EFA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§1º - Os trabalhos selecionados não serão revisados quanto à ortografia e gramática .</w:t>
      </w:r>
    </w:p>
    <w:p w:rsidR="00F958C9" w:rsidRPr="00F73EFA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§2º - O inscrito é responsável pela veracidade das informações referentes à titulação e dados de identificação dos autores do trabalho inscrito.</w:t>
      </w:r>
    </w:p>
    <w:p w:rsidR="00F958C9" w:rsidRPr="00F73EFA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5º - O te</w:t>
      </w:r>
      <w:r w:rsidR="00723C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 </w:t>
      </w:r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trabalhos submetidos à </w:t>
      </w:r>
      <w:r w:rsidR="00550191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ª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Jornada de Pós-Graduação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deve estar inserido em um</w:t>
      </w:r>
      <w:r w:rsidR="00550191">
        <w:rPr>
          <w:rFonts w:ascii="Times New Roman" w:eastAsia="Times New Roman" w:hAnsi="Times New Roman" w:cs="Times New Roman"/>
          <w:sz w:val="24"/>
          <w:szCs w:val="24"/>
          <w:lang w:eastAsia="pt-BR"/>
        </w:rPr>
        <w:t>a das linhas de pesquisa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eixo temático</w:t>
      </w:r>
      <w:r w:rsidR="005501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</w:t>
      </w:r>
      <w:r w:rsidR="00201349">
        <w:rPr>
          <w:rFonts w:ascii="Times New Roman" w:eastAsia="Times New Roman" w:hAnsi="Times New Roman" w:cs="Times New Roman"/>
          <w:sz w:val="24"/>
          <w:szCs w:val="24"/>
          <w:lang w:eastAsia="pt-BR"/>
        </w:rPr>
        <w:t>“Direitos Humanos, Diversidades, Igualdade Étnico-racial e Reflexões Teóricas em Ciências Sociais”</w:t>
      </w:r>
      <w:r w:rsidR="00550191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9"/>
        <w:gridCol w:w="6371"/>
      </w:tblGrid>
      <w:tr w:rsidR="00F958C9" w:rsidRPr="0043744F" w:rsidTr="00A53D91">
        <w:tc>
          <w:tcPr>
            <w:tcW w:w="2349" w:type="dxa"/>
          </w:tcPr>
          <w:p w:rsidR="00F958C9" w:rsidRPr="0043744F" w:rsidRDefault="00F958C9" w:rsidP="00BD6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4F">
              <w:rPr>
                <w:rFonts w:ascii="Times New Roman" w:hAnsi="Times New Roman" w:cs="Times New Roman"/>
                <w:b/>
                <w:sz w:val="24"/>
                <w:szCs w:val="24"/>
              </w:rPr>
              <w:t>CURSOS</w:t>
            </w:r>
          </w:p>
        </w:tc>
        <w:tc>
          <w:tcPr>
            <w:tcW w:w="6371" w:type="dxa"/>
          </w:tcPr>
          <w:p w:rsidR="00F958C9" w:rsidRPr="0043744F" w:rsidRDefault="00F958C9" w:rsidP="00BD6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44F">
              <w:rPr>
                <w:rFonts w:ascii="Times New Roman" w:hAnsi="Times New Roman" w:cs="Times New Roman"/>
                <w:b/>
                <w:sz w:val="24"/>
                <w:szCs w:val="24"/>
              </w:rPr>
              <w:t>LINHAS DE PESQUISA</w:t>
            </w:r>
          </w:p>
        </w:tc>
      </w:tr>
      <w:tr w:rsidR="00A53D91" w:rsidTr="00A53D91">
        <w:tc>
          <w:tcPr>
            <w:tcW w:w="2349" w:type="dxa"/>
          </w:tcPr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</w:p>
        </w:tc>
        <w:tc>
          <w:tcPr>
            <w:tcW w:w="6371" w:type="dxa"/>
          </w:tcPr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23E8">
              <w:rPr>
                <w:rFonts w:ascii="Times New Roman" w:hAnsi="Times New Roman" w:cs="Times New Roman"/>
                <w:sz w:val="24"/>
                <w:szCs w:val="24"/>
              </w:rPr>
              <w:t>DESENVOLVIMENTO REGIONAL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23E8">
              <w:rPr>
                <w:rFonts w:ascii="Times New Roman" w:hAnsi="Times New Roman" w:cs="Times New Roman"/>
                <w:sz w:val="24"/>
                <w:szCs w:val="24"/>
              </w:rPr>
              <w:t>GLOBALIZAÇÃO, FRONTEIRAS E REFLEXÕES TEÓRICAS EM CIÊNCIAS SOCIAIS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23E8">
              <w:rPr>
                <w:rFonts w:ascii="Times New Roman" w:hAnsi="Times New Roman" w:cs="Times New Roman"/>
                <w:sz w:val="24"/>
                <w:szCs w:val="24"/>
              </w:rPr>
              <w:t>ESTRATÉGIAS, OPERAÇÕES E INOVAÇÂO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23E8">
              <w:rPr>
                <w:rFonts w:ascii="Times New Roman" w:hAnsi="Times New Roman" w:cs="Times New Roman"/>
                <w:sz w:val="24"/>
                <w:szCs w:val="24"/>
              </w:rPr>
              <w:t>COMPORTAMENTO HUMANO E ORGANIZACIONAL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23E8">
              <w:rPr>
                <w:rFonts w:ascii="Times New Roman" w:hAnsi="Times New Roman" w:cs="Times New Roman"/>
                <w:sz w:val="24"/>
                <w:szCs w:val="24"/>
              </w:rPr>
              <w:t>ECONOMIA, CONTROLE E FINANÇAS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D91" w:rsidTr="00A53D91">
        <w:tc>
          <w:tcPr>
            <w:tcW w:w="2349" w:type="dxa"/>
          </w:tcPr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 CONTÁBEIS</w:t>
            </w:r>
          </w:p>
        </w:tc>
        <w:tc>
          <w:tcPr>
            <w:tcW w:w="6371" w:type="dxa"/>
          </w:tcPr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7A0C">
              <w:rPr>
                <w:rFonts w:ascii="Times New Roman" w:hAnsi="Times New Roman" w:cs="Times New Roman"/>
                <w:sz w:val="24"/>
                <w:szCs w:val="24"/>
              </w:rPr>
              <w:t>A CONTABILIDADE NA GESTÃO EMPRESARIA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7A0C">
              <w:rPr>
                <w:rFonts w:ascii="Times New Roman" w:hAnsi="Times New Roman" w:cs="Times New Roman"/>
                <w:sz w:val="24"/>
                <w:szCs w:val="24"/>
              </w:rPr>
              <w:t>EDUCAÇÃO E PESQUISA EM CONTABILIDADE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7A0C">
              <w:rPr>
                <w:rFonts w:ascii="Times New Roman" w:hAnsi="Times New Roman" w:cs="Times New Roman"/>
                <w:sz w:val="24"/>
                <w:szCs w:val="24"/>
              </w:rPr>
              <w:t>CONTABILIDADE PARA USUÁRIO EXTERNO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639B">
              <w:rPr>
                <w:rFonts w:ascii="Times New Roman" w:hAnsi="Times New Roman" w:cs="Times New Roman"/>
                <w:sz w:val="24"/>
                <w:szCs w:val="24"/>
              </w:rPr>
              <w:t>APRESENTAÇÃO DAS DEMONSTRAÇÕES CONTÁBEIS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639B">
              <w:rPr>
                <w:rFonts w:ascii="Times New Roman" w:hAnsi="Times New Roman" w:cs="Times New Roman"/>
                <w:sz w:val="24"/>
                <w:szCs w:val="24"/>
              </w:rPr>
              <w:t>VIABILIDADE ECONÔMICA E REALIDADE DE FRONTEIRA</w:t>
            </w:r>
          </w:p>
        </w:tc>
      </w:tr>
      <w:tr w:rsidR="00A53D91" w:rsidTr="00A53D91">
        <w:tc>
          <w:tcPr>
            <w:tcW w:w="2349" w:type="dxa"/>
          </w:tcPr>
          <w:p w:rsidR="00A53D91" w:rsidRPr="00690A5C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5C">
              <w:rPr>
                <w:rFonts w:ascii="Times New Roman" w:hAnsi="Times New Roman" w:cs="Times New Roman"/>
                <w:sz w:val="24"/>
                <w:szCs w:val="24"/>
              </w:rPr>
              <w:t>COMUNICAÇÃO SOCIAL</w:t>
            </w:r>
          </w:p>
        </w:tc>
        <w:tc>
          <w:tcPr>
            <w:tcW w:w="6371" w:type="dxa"/>
          </w:tcPr>
          <w:p w:rsidR="00690A5C" w:rsidRPr="00ED63A7" w:rsidRDefault="00690A5C" w:rsidP="0069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A7">
              <w:rPr>
                <w:rFonts w:ascii="Times New Roman" w:hAnsi="Times New Roman" w:cs="Times New Roman"/>
                <w:sz w:val="24"/>
                <w:szCs w:val="24"/>
              </w:rPr>
              <w:t>- PRODUTOS MIDIÁTICOS: JORNALISMO, REALIDADE E ENTRETENIMENTO</w:t>
            </w:r>
          </w:p>
          <w:p w:rsidR="00690A5C" w:rsidRPr="00ED63A7" w:rsidRDefault="00690A5C" w:rsidP="0069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A7">
              <w:rPr>
                <w:rFonts w:ascii="Times New Roman" w:hAnsi="Times New Roman" w:cs="Times New Roman"/>
                <w:sz w:val="24"/>
                <w:szCs w:val="24"/>
              </w:rPr>
              <w:t>- LINGUAGEM: PRÁTICAS MIDIÁTICAS</w:t>
            </w:r>
          </w:p>
          <w:p w:rsidR="00A53D91" w:rsidRPr="00690A5C" w:rsidRDefault="00690A5C" w:rsidP="0069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A7">
              <w:rPr>
                <w:rFonts w:ascii="Times New Roman" w:hAnsi="Times New Roman" w:cs="Times New Roman"/>
                <w:sz w:val="24"/>
                <w:szCs w:val="24"/>
              </w:rPr>
              <w:t>- COMUNICAÇÃO, MEMÓRIA E CULTURA</w:t>
            </w:r>
          </w:p>
        </w:tc>
      </w:tr>
      <w:tr w:rsidR="00A53D91" w:rsidTr="00A53D91">
        <w:tc>
          <w:tcPr>
            <w:tcW w:w="2349" w:type="dxa"/>
          </w:tcPr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DIREITO</w:t>
            </w:r>
          </w:p>
        </w:tc>
        <w:tc>
          <w:tcPr>
            <w:tcW w:w="6371" w:type="dxa"/>
          </w:tcPr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4705">
              <w:rPr>
                <w:rFonts w:ascii="Times New Roman" w:hAnsi="Times New Roman" w:cs="Times New Roman"/>
                <w:sz w:val="24"/>
                <w:szCs w:val="24"/>
              </w:rPr>
              <w:t>DIREITO PRIVADO CONTEMPORÂNEO E NOVOS DIREITOS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4705">
              <w:rPr>
                <w:rFonts w:ascii="Times New Roman" w:hAnsi="Times New Roman" w:cs="Times New Roman"/>
                <w:sz w:val="24"/>
                <w:szCs w:val="24"/>
              </w:rPr>
              <w:t>CRIMINOLOGIA, VIOLÊNCIA E DIREITOS FUNDAMENTAIS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4705">
              <w:rPr>
                <w:rFonts w:ascii="Times New Roman" w:hAnsi="Times New Roman" w:cs="Times New Roman"/>
                <w:sz w:val="24"/>
                <w:szCs w:val="24"/>
              </w:rPr>
              <w:t>ÉTICA, SUSTENTABILIDADE E ADMINISTRAÇÃO PÚBLICA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4705">
              <w:rPr>
                <w:rFonts w:ascii="Times New Roman" w:hAnsi="Times New Roman" w:cs="Times New Roman"/>
                <w:sz w:val="24"/>
                <w:szCs w:val="24"/>
              </w:rPr>
              <w:t>DEMOCRACIA, GLOBALIZAÇÃO, FRONTEIRAS E REFLEXÕES TEÓRICAS EM CIÊNCIAS SOCIAIS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4705">
              <w:rPr>
                <w:rFonts w:ascii="Times New Roman" w:hAnsi="Times New Roman" w:cs="Times New Roman"/>
                <w:sz w:val="24"/>
                <w:szCs w:val="24"/>
              </w:rPr>
              <w:t>ESTADO, PROCESSO JUDICIAL E FORMAS ALTERNATIVAS PARA RESOLUÇÃO DE CONFLITOS</w:t>
            </w:r>
          </w:p>
          <w:p w:rsidR="00A53D91" w:rsidRDefault="00A53D91" w:rsidP="003E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4705">
              <w:rPr>
                <w:rFonts w:ascii="Times New Roman" w:hAnsi="Times New Roman" w:cs="Times New Roman"/>
                <w:sz w:val="24"/>
                <w:szCs w:val="24"/>
              </w:rPr>
              <w:t>DIREITOS HUMANOS, CIDADANIA E INCLUSÃO SOCIAL</w:t>
            </w:r>
          </w:p>
        </w:tc>
      </w:tr>
    </w:tbl>
    <w:p w:rsidR="00F958C9" w:rsidRPr="00F73EFA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6º 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participante poderá inscrever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trabalhos desejar para apresentação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958C9" w:rsidRPr="00F73EFA" w:rsidRDefault="00F958C9" w:rsidP="00F95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§1º Os trabalhos poderão ser submetidos em Língua Portuguesa, Língua Espanhola ou Língua Inglesa, considerando a nacionalidade do autor.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7º - A inscrição implica a concordância e aceitação de todas as cláusulas e condições do presente Regulamento, por parte do(s) inscrito(s).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§1º - A submissão dos </w:t>
      </w:r>
      <w:r w:rsidR="003C5E7A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resumos expandidos</w:t>
      </w: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segue as </w:t>
      </w:r>
      <w:r w:rsidRPr="005C30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Normas do trabalho</w:t>
      </w: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presente regulamento, fazendo parte integrante deste e deverá ser observada para fins de validade da inscrição e da submissão de trabalhos, bem como para eventual premiação.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§2º - A não observância da orientação implica a desconsideração da inscrição.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Das normas do trabalho 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8º - Os trabalhos deverão atender as seguintes exigências de apresentação e formatação: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§1º - Os trabalhos deverão ser escritos segundo normas vigentes da ortografia correspondente à língua de submissão 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§2º Os arquivos deverão ser salvos em formato "</w:t>
      </w:r>
      <w:proofErr w:type="spellStart"/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doc</w:t>
      </w:r>
      <w:proofErr w:type="spellEnd"/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  <w:r w:rsidR="00A53D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“</w:t>
      </w:r>
      <w:proofErr w:type="spellStart"/>
      <w:r w:rsidR="00A53D91">
        <w:rPr>
          <w:rFonts w:ascii="Times New Roman" w:eastAsia="Times New Roman" w:hAnsi="Times New Roman" w:cs="Times New Roman"/>
          <w:sz w:val="24"/>
          <w:szCs w:val="24"/>
          <w:lang w:eastAsia="pt-BR"/>
        </w:rPr>
        <w:t>docx</w:t>
      </w:r>
      <w:proofErr w:type="spellEnd"/>
      <w:r w:rsidR="00A53D91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as seguintes orientações:</w:t>
      </w:r>
    </w:p>
    <w:p w:rsidR="00F958C9" w:rsidRPr="00F958C9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 centralizado;</w:t>
      </w:r>
    </w:p>
    <w:p w:rsidR="00F958C9" w:rsidRPr="00F958C9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completo do(s) autor(es) abaixo e à direita do título na primeira página, com a qualificação e endereço eletrônico em nota de rodapé – os </w:t>
      </w:r>
      <w:r w:rsidR="0030562E">
        <w:rPr>
          <w:rFonts w:ascii="Times New Roman" w:eastAsia="Times New Roman" w:hAnsi="Times New Roman" w:cs="Times New Roman"/>
          <w:sz w:val="24"/>
          <w:szCs w:val="24"/>
          <w:lang w:eastAsia="pt-BR"/>
        </w:rPr>
        <w:t>resumos expandidos</w:t>
      </w: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poderão ter no máximo </w:t>
      </w:r>
      <w:r w:rsidR="0030562E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003E3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003E32">
        <w:rPr>
          <w:rFonts w:ascii="Times New Roman" w:eastAsia="Times New Roman" w:hAnsi="Times New Roman" w:cs="Times New Roman"/>
          <w:sz w:val="24"/>
          <w:szCs w:val="24"/>
          <w:lang w:eastAsia="pt-BR"/>
        </w:rPr>
        <w:t>dois</w:t>
      </w: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243A74">
        <w:rPr>
          <w:rFonts w:ascii="Times New Roman" w:eastAsia="Times New Roman" w:hAnsi="Times New Roman" w:cs="Times New Roman"/>
          <w:sz w:val="24"/>
          <w:szCs w:val="24"/>
          <w:lang w:eastAsia="pt-BR"/>
        </w:rPr>
        <w:t>co</w:t>
      </w: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autores;</w:t>
      </w:r>
    </w:p>
    <w:p w:rsidR="00F958C9" w:rsidRPr="00F958C9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Margens Inferior e Direita: 2cm; e Superior e Esquerda: 3cm</w:t>
      </w:r>
    </w:p>
    <w:p w:rsidR="00F958C9" w:rsidRPr="00F958C9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Página: Formato A4;</w:t>
      </w:r>
    </w:p>
    <w:p w:rsidR="00F958C9" w:rsidRPr="00F958C9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 </w:t>
      </w:r>
      <w:r w:rsidR="00925000">
        <w:rPr>
          <w:rFonts w:ascii="Times New Roman" w:eastAsia="Times New Roman" w:hAnsi="Times New Roman" w:cs="Times New Roman"/>
          <w:sz w:val="24"/>
          <w:szCs w:val="24"/>
          <w:lang w:eastAsia="pt-BR"/>
        </w:rPr>
        <w:t>Times New Roman</w:t>
      </w: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12;</w:t>
      </w:r>
    </w:p>
    <w:p w:rsidR="00F958C9" w:rsidRPr="00F958C9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Espaçamento entre linhas de 1,5;</w:t>
      </w:r>
    </w:p>
    <w:p w:rsidR="00F26682" w:rsidRPr="00F26682" w:rsidRDefault="00F26682" w:rsidP="00F26682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6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resumo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expandido </w:t>
      </w:r>
      <w:r w:rsidRPr="00F26682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deverá ser escrito na forma não estruturada (texto corrido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/único</w:t>
      </w:r>
      <w:r w:rsidRPr="00F266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abordando os seguintes itens: introdução, objetivos, metodologia, referencial teórico, resultados, considerações finais e referências</w:t>
      </w:r>
      <w:r w:rsidRPr="00F2668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958C9" w:rsidRPr="00F958C9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Citações conforme as regras da ABNT em sistema autor/data;</w:t>
      </w:r>
    </w:p>
    <w:p w:rsidR="00F958C9" w:rsidRPr="00F958C9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Referências conforme r</w:t>
      </w:r>
      <w:r w:rsidR="00F26682">
        <w:rPr>
          <w:rFonts w:ascii="Times New Roman" w:eastAsia="Times New Roman" w:hAnsi="Times New Roman" w:cs="Times New Roman"/>
          <w:sz w:val="24"/>
          <w:szCs w:val="24"/>
          <w:lang w:eastAsia="pt-BR"/>
        </w:rPr>
        <w:t>egras da ABNT, no mínimo deverá haver 06</w:t>
      </w: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referências distintas;</w:t>
      </w:r>
    </w:p>
    <w:p w:rsidR="00F958C9" w:rsidRPr="00F958C9" w:rsidRDefault="00F26682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Limite: N</w:t>
      </w:r>
      <w:r w:rsidR="00A53D91">
        <w:rPr>
          <w:rFonts w:ascii="Times New Roman" w:eastAsia="Times New Roman" w:hAnsi="Times New Roman" w:cs="Times New Roman"/>
          <w:sz w:val="24"/>
          <w:szCs w:val="24"/>
          <w:lang w:eastAsia="pt-BR"/>
        </w:rPr>
        <w:t>o mínimo 4 páginas e no máximo 10</w:t>
      </w:r>
      <w:r w:rsidR="00F958C9"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páginas, com as referências inclusas;</w:t>
      </w:r>
    </w:p>
    <w:p w:rsidR="00F958C9" w:rsidRPr="00F958C9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Os trabalhos inscritos serão avaliados pelo Comitê Científico, a aprovação e lista de apresentação será divulgada por email e nos murais do Curso de Direito da Universidade;</w:t>
      </w:r>
    </w:p>
    <w:p w:rsidR="00F958C9" w:rsidRPr="00243A74" w:rsidRDefault="00F958C9" w:rsidP="00243A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O envio dos trabalhos e sua respectiva apresentação implica no aceite de</w:t>
      </w:r>
      <w:r w:rsidR="00003E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possível</w:t>
      </w: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publicação nos Anais ou E-book do Evento.</w:t>
      </w:r>
    </w:p>
    <w:p w:rsidR="00F958C9" w:rsidRPr="00A53D91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</w:pPr>
      <w:r w:rsidRPr="00A53D91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ATENÇÃO: Somente serão analisados trabalhos que estejam de acordo com as regras. Os demais serão excluídos;</w:t>
      </w:r>
    </w:p>
    <w:p w:rsidR="005C300D" w:rsidRPr="005C300D" w:rsidRDefault="00F958C9" w:rsidP="00F958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O(s) autor(es) deverá(</w:t>
      </w:r>
      <w:proofErr w:type="spellStart"/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) indicar o eixo temático para a apresentação dos trabalhos.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9º - Os trabalhos recebidos serão encaminhados à Comissão Técnico-Científica, sem a identificação dos autores, e serão avaliados por uma banca de avaliadores, selecionados entre o corpo docente da URCAMP, ou de avaliadores externos, obedecendo ao princípio do duplo cego, ou seja, um avaliador não tomará conhecimento da avaliação do outro. A avaliação deverá atender os seguintes requisitos:</w:t>
      </w:r>
    </w:p>
    <w:p w:rsidR="005C300D" w:rsidRPr="005C300D" w:rsidRDefault="005C300D" w:rsidP="005C3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adequação às normas do Evento; </w:t>
      </w:r>
    </w:p>
    <w:p w:rsidR="005C300D" w:rsidRPr="005C300D" w:rsidRDefault="005C300D" w:rsidP="005C3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relevância do tema; </w:t>
      </w:r>
    </w:p>
    <w:p w:rsidR="005C300D" w:rsidRPr="005C300D" w:rsidRDefault="005C300D" w:rsidP="005C3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adequação metodológica; </w:t>
      </w:r>
    </w:p>
    <w:p w:rsidR="005C300D" w:rsidRPr="005C300D" w:rsidRDefault="005C300D" w:rsidP="005C3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adequação e coerência entre problematização, objetivos, metodologia do trabalho e resultados atingidos e/ou esperados;</w:t>
      </w:r>
    </w:p>
    <w:p w:rsidR="005C300D" w:rsidRPr="005C300D" w:rsidRDefault="005C300D" w:rsidP="005C3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clareza e redação (normas da Língua, cujo trabalho foi submetido). </w:t>
      </w:r>
    </w:p>
    <w:p w:rsidR="00877899" w:rsidRDefault="00877899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7899" w:rsidRDefault="00877899" w:rsidP="00877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Resultado da seleção do trabalho</w:t>
      </w:r>
    </w:p>
    <w:p w:rsidR="00877899" w:rsidRDefault="00877899" w:rsidP="00877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10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resultado da seleção dos trabalhos será divulgado 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murais da universidade e na página </w:t>
      </w:r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evento </w:t>
      </w:r>
      <w:r w:rsidR="00003E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proofErr w:type="spellStart"/>
      <w:r w:rsidR="00003E32">
        <w:rPr>
          <w:rFonts w:ascii="Times New Roman" w:eastAsia="Times New Roman" w:hAnsi="Times New Roman" w:cs="Times New Roman"/>
          <w:sz w:val="24"/>
          <w:szCs w:val="24"/>
          <w:lang w:eastAsia="pt-BR"/>
        </w:rPr>
        <w:t>facebook</w:t>
      </w:r>
      <w:proofErr w:type="spellEnd"/>
      <w:r w:rsidR="00003E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o dia </w:t>
      </w:r>
      <w:r w:rsidR="00201349">
        <w:rPr>
          <w:rFonts w:ascii="Times New Roman" w:eastAsia="Times New Roman" w:hAnsi="Times New Roman" w:cs="Times New Roman"/>
          <w:sz w:val="24"/>
          <w:szCs w:val="24"/>
          <w:lang w:eastAsia="pt-BR"/>
        </w:rPr>
        <w:t>12 de agosto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apresentação dos trabalhos selecionados </w:t>
      </w:r>
    </w:p>
    <w:p w:rsidR="005C300D" w:rsidRPr="005C300D" w:rsidRDefault="00877899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11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Somente o autor ou um dos </w:t>
      </w:r>
      <w:r w:rsidR="00F26682">
        <w:rPr>
          <w:rFonts w:ascii="Times New Roman" w:eastAsia="Times New Roman" w:hAnsi="Times New Roman" w:cs="Times New Roman"/>
          <w:sz w:val="24"/>
          <w:szCs w:val="24"/>
          <w:lang w:eastAsia="pt-BR"/>
        </w:rPr>
        <w:t>co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autores, fará a apresentação oral e, necessariamente, o apresentador deverá estar inscrito e </w:t>
      </w:r>
      <w:r w:rsidR="005C300D" w:rsidRPr="005C30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credenciado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evento.</w:t>
      </w:r>
      <w:r w:rsidR="0024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3A74" w:rsidRPr="00F958C9">
        <w:rPr>
          <w:rFonts w:ascii="Times New Roman" w:eastAsia="Times New Roman" w:hAnsi="Times New Roman" w:cs="Times New Roman"/>
          <w:sz w:val="24"/>
          <w:szCs w:val="24"/>
          <w:lang w:eastAsia="pt-BR"/>
        </w:rPr>
        <w:t>Não será admitida a apresentação do trabalho por terceiros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§1º - A Universidade disponibilizará projetor multimídia para a apresentação.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§2º - As apresentações orais serão organizadas por temas nos seus respectivos simpósios temáticos.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§3º - Os trabalhos aprovados e o programa das apresentações orais serão divulgados no </w:t>
      </w:r>
      <w:r w:rsidR="00243A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mural do evento e na página no </w:t>
      </w:r>
      <w:proofErr w:type="spellStart"/>
      <w:r w:rsidR="00243A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facebook</w:t>
      </w:r>
      <w:proofErr w:type="spellEnd"/>
      <w:r w:rsidRPr="005C30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5C300D" w:rsidRPr="005C300D" w:rsidRDefault="00877899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12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tempo desti</w:t>
      </w:r>
      <w:r w:rsidR="0024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nado às apresentações será de </w:t>
      </w:r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243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 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minutos.</w:t>
      </w:r>
    </w:p>
    <w:p w:rsidR="005C300D" w:rsidRPr="005C300D" w:rsidRDefault="00877899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13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Após a apresentação, o autor será submetido à inquirição d</w:t>
      </w:r>
      <w:r w:rsidR="00243A74">
        <w:rPr>
          <w:rFonts w:ascii="Times New Roman" w:eastAsia="Times New Roman" w:hAnsi="Times New Roman" w:cs="Times New Roman"/>
          <w:sz w:val="24"/>
          <w:szCs w:val="24"/>
          <w:lang w:eastAsia="pt-BR"/>
        </w:rPr>
        <w:t>e uma banca constituída por dois</w:t>
      </w:r>
      <w:r w:rsidR="00F266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mais docentes</w:t>
      </w:r>
      <w:r w:rsidR="005C300D"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Mestres ou Doutores, os quais creditarão notas de 0 (zero) a 10 (dez). </w:t>
      </w:r>
    </w:p>
    <w:p w:rsidR="005C300D" w:rsidRPr="005C300D" w:rsidRDefault="00877899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14</w:t>
      </w:r>
      <w:r w:rsidR="005C300D" w:rsidRPr="005C30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Para a atribuição da nota no quesito apresentação serão considerados, também, os aspectos pontualidade, permanência no recinto até o término das apresentações do respectivo simpósio, atitudes de cordialidade e interesse pelos demais trabalhos. </w:t>
      </w:r>
    </w:p>
    <w:p w:rsidR="005C300D" w:rsidRPr="005C300D" w:rsidRDefault="005C300D" w:rsidP="005C3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00D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Premiação</w:t>
      </w:r>
    </w:p>
    <w:p w:rsidR="00436A7A" w:rsidRPr="00F73EFA" w:rsidRDefault="00436A7A" w:rsidP="00436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15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Jornada de Pós-graduação premiará com Certificados com Menção Honrosa os trabalhos com média </w:t>
      </w:r>
      <w:r w:rsidR="00B37BDD">
        <w:rPr>
          <w:rFonts w:ascii="Times New Roman" w:eastAsia="Times New Roman" w:hAnsi="Times New Roman" w:cs="Times New Roman"/>
          <w:sz w:val="24"/>
          <w:szCs w:val="24"/>
          <w:lang w:eastAsia="pt-BR"/>
        </w:rPr>
        <w:t>10,0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B37BDD">
        <w:rPr>
          <w:rFonts w:ascii="Times New Roman" w:eastAsia="Times New Roman" w:hAnsi="Times New Roman" w:cs="Times New Roman"/>
          <w:sz w:val="24"/>
          <w:szCs w:val="24"/>
          <w:lang w:eastAsia="pt-BR"/>
        </w:rPr>
        <w:t>DEZ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36A7A" w:rsidRPr="00F73EFA" w:rsidRDefault="00AE1A2D" w:rsidP="00436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16</w:t>
      </w:r>
      <w:r w:rsidR="00436A7A"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nota final do trabalho será </w:t>
      </w:r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36A7A"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média da apresentação.</w:t>
      </w:r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avaliação escrita do resumo será em relação a admissibilidade</w:t>
      </w:r>
      <w:r w:rsidR="00FC48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aprovação para publicação nos Anais do Evento</w:t>
      </w:r>
      <w:r w:rsidR="00436A7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36A7A"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critérios avaliados pela banca, na apresentação e na inquirição, serão: domínio do assunto, conhecimentos correlatos, postura, qualidade da apresentação, uso do idioma, raciocínio lógico.</w:t>
      </w:r>
    </w:p>
    <w:p w:rsidR="00243A74" w:rsidRPr="00F73EFA" w:rsidRDefault="00243A74" w:rsidP="00243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Julgamento para premiação </w:t>
      </w:r>
    </w:p>
    <w:p w:rsidR="00243A74" w:rsidRPr="00F73EFA" w:rsidRDefault="00243A74" w:rsidP="00243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</w:t>
      </w:r>
      <w:r w:rsidR="00877899">
        <w:rPr>
          <w:rFonts w:ascii="Times New Roman" w:eastAsia="Times New Roman" w:hAnsi="Times New Roman" w:cs="Times New Roman"/>
          <w:sz w:val="24"/>
          <w:szCs w:val="24"/>
          <w:lang w:eastAsia="pt-BR"/>
        </w:rPr>
        <w:t>17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Comissão Avaliadora que fará a seleção e julgamento dos trabalhos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pós-graduação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composta por, no mínimo, 02 (dois) membros (professores mestres ou doutores), sendo pelo menos um deles da área de conhecimento </w:t>
      </w:r>
      <w:r w:rsidR="00F26682">
        <w:rPr>
          <w:rFonts w:ascii="Times New Roman" w:eastAsia="Times New Roman" w:hAnsi="Times New Roman" w:cs="Times New Roman"/>
          <w:sz w:val="24"/>
          <w:szCs w:val="24"/>
          <w:lang w:eastAsia="pt-BR"/>
        </w:rPr>
        <w:t>do trabalho, podendo estes ser professor</w:t>
      </w: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URCAMP e/ou outra instituição de ensino.</w:t>
      </w:r>
    </w:p>
    <w:p w:rsidR="00877899" w:rsidRDefault="00877899" w:rsidP="00243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Artigo 18</w:t>
      </w:r>
      <w:r w:rsidR="00243A74"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As decisões da Comissão Avaliadora serão sempre tomadas por maioria simples de votos, cabendo-lhe decidir todos os casos e questões, referentes ao julgamento, que se apresentem, ainda que não previstos neste regulamento.</w:t>
      </w:r>
    </w:p>
    <w:p w:rsidR="00243A74" w:rsidRPr="00F73EFA" w:rsidRDefault="00243A74" w:rsidP="00243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casos omissos </w:t>
      </w:r>
    </w:p>
    <w:p w:rsidR="0001272F" w:rsidRPr="00243A74" w:rsidRDefault="00877899" w:rsidP="00243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19</w:t>
      </w:r>
      <w:r w:rsidR="00243A74"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Questões eventualmente omissas no presente regulamento serão decididas entre a Coordenação do </w:t>
      </w:r>
      <w:r w:rsidR="00243A74">
        <w:rPr>
          <w:rFonts w:ascii="Times New Roman" w:eastAsia="Times New Roman" w:hAnsi="Times New Roman" w:cs="Times New Roman"/>
          <w:sz w:val="24"/>
          <w:szCs w:val="24"/>
          <w:lang w:eastAsia="pt-BR"/>
        </w:rPr>
        <w:t>evento</w:t>
      </w:r>
      <w:r w:rsidR="00243A74"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os membros da Comissão Técnico-Ci</w:t>
      </w:r>
      <w:bookmarkStart w:id="0" w:name="_GoBack"/>
      <w:bookmarkEnd w:id="0"/>
      <w:r w:rsidR="00243A74" w:rsidRPr="00F73EFA">
        <w:rPr>
          <w:rFonts w:ascii="Times New Roman" w:eastAsia="Times New Roman" w:hAnsi="Times New Roman" w:cs="Times New Roman"/>
          <w:sz w:val="24"/>
          <w:szCs w:val="24"/>
          <w:lang w:eastAsia="pt-BR"/>
        </w:rPr>
        <w:t>entífica.</w:t>
      </w:r>
    </w:p>
    <w:sectPr w:rsidR="0001272F" w:rsidRPr="00243A74" w:rsidSect="00012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0E9C"/>
    <w:multiLevelType w:val="multilevel"/>
    <w:tmpl w:val="39CA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E61A3"/>
    <w:multiLevelType w:val="multilevel"/>
    <w:tmpl w:val="E5BC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30F45"/>
    <w:multiLevelType w:val="multilevel"/>
    <w:tmpl w:val="E1DA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01782"/>
    <w:multiLevelType w:val="multilevel"/>
    <w:tmpl w:val="392A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A70DE"/>
    <w:multiLevelType w:val="multilevel"/>
    <w:tmpl w:val="6BB8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00D"/>
    <w:rsid w:val="00003E32"/>
    <w:rsid w:val="0001272F"/>
    <w:rsid w:val="00021083"/>
    <w:rsid w:val="000C6B6B"/>
    <w:rsid w:val="00103D6D"/>
    <w:rsid w:val="001674D9"/>
    <w:rsid w:val="00201349"/>
    <w:rsid w:val="00243A74"/>
    <w:rsid w:val="0030562E"/>
    <w:rsid w:val="00347F2E"/>
    <w:rsid w:val="003C5E7A"/>
    <w:rsid w:val="003F7471"/>
    <w:rsid w:val="00436A7A"/>
    <w:rsid w:val="004522EB"/>
    <w:rsid w:val="004B1589"/>
    <w:rsid w:val="00500214"/>
    <w:rsid w:val="005057E8"/>
    <w:rsid w:val="00550191"/>
    <w:rsid w:val="005719EE"/>
    <w:rsid w:val="005C300D"/>
    <w:rsid w:val="005F6CF1"/>
    <w:rsid w:val="00690A5C"/>
    <w:rsid w:val="00723C4A"/>
    <w:rsid w:val="007B5ACD"/>
    <w:rsid w:val="007D783C"/>
    <w:rsid w:val="00877899"/>
    <w:rsid w:val="0092486D"/>
    <w:rsid w:val="00925000"/>
    <w:rsid w:val="009E158B"/>
    <w:rsid w:val="00A53D91"/>
    <w:rsid w:val="00AE1A2D"/>
    <w:rsid w:val="00AE67A8"/>
    <w:rsid w:val="00B30183"/>
    <w:rsid w:val="00B374A8"/>
    <w:rsid w:val="00B37BDD"/>
    <w:rsid w:val="00C214D4"/>
    <w:rsid w:val="00F26682"/>
    <w:rsid w:val="00F958C9"/>
    <w:rsid w:val="00FC48E7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C92"/>
  <w15:docId w15:val="{0D4D8CFF-A56A-4998-8569-5F499718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72F"/>
  </w:style>
  <w:style w:type="paragraph" w:styleId="Ttulo3">
    <w:name w:val="heading 3"/>
    <w:basedOn w:val="Normal"/>
    <w:link w:val="Ttulo3Char"/>
    <w:uiPriority w:val="9"/>
    <w:qFormat/>
    <w:rsid w:val="005C3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C30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regulamento">
    <w:name w:val="titulo_regulamento"/>
    <w:basedOn w:val="Normal"/>
    <w:rsid w:val="005C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9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6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30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1390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rafael moreira</cp:lastModifiedBy>
  <cp:revision>27</cp:revision>
  <dcterms:created xsi:type="dcterms:W3CDTF">2014-06-06T19:05:00Z</dcterms:created>
  <dcterms:modified xsi:type="dcterms:W3CDTF">2018-06-12T15:00:00Z</dcterms:modified>
</cp:coreProperties>
</file>